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98" w:rsidRPr="00E45198" w:rsidRDefault="00E45198" w:rsidP="00E45198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5198">
        <w:rPr>
          <w:rFonts w:ascii="Arial" w:hAnsi="Arial" w:cs="Arial"/>
          <w:b/>
          <w:i/>
          <w:sz w:val="24"/>
          <w:szCs w:val="24"/>
        </w:rPr>
        <w:t xml:space="preserve">Chewelah </w:t>
      </w:r>
      <w:r>
        <w:rPr>
          <w:rFonts w:ascii="Arial" w:hAnsi="Arial" w:cs="Arial"/>
          <w:b/>
          <w:i/>
          <w:sz w:val="24"/>
          <w:szCs w:val="24"/>
        </w:rPr>
        <w:t>Arts Guild</w:t>
      </w:r>
    </w:p>
    <w:p w:rsidR="00602341" w:rsidRPr="00E45198" w:rsidRDefault="00E45198" w:rsidP="00602341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45198">
        <w:rPr>
          <w:rFonts w:ascii="Arial" w:hAnsi="Arial" w:cs="Arial"/>
          <w:b/>
          <w:sz w:val="24"/>
          <w:szCs w:val="24"/>
        </w:rPr>
        <w:t>March 15, 2016</w:t>
      </w:r>
      <w:r w:rsidR="00602341" w:rsidRPr="00602341">
        <w:rPr>
          <w:rFonts w:ascii="Arial" w:hAnsi="Arial" w:cs="Arial"/>
          <w:b/>
          <w:sz w:val="24"/>
          <w:szCs w:val="24"/>
        </w:rPr>
        <w:t xml:space="preserve"> </w:t>
      </w:r>
      <w:r w:rsidR="00602341" w:rsidRPr="00E45198">
        <w:rPr>
          <w:rFonts w:ascii="Arial" w:hAnsi="Arial" w:cs="Arial"/>
          <w:b/>
          <w:sz w:val="24"/>
          <w:szCs w:val="24"/>
        </w:rPr>
        <w:t>Minutes</w:t>
      </w:r>
    </w:p>
    <w:p w:rsidR="00E45198" w:rsidRDefault="00E45198" w:rsidP="00E45198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45198" w:rsidRDefault="00E45198" w:rsidP="00E45198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called to order at 5:30 pm by President Kay Lupton. 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E45198" w:rsidRPr="00A03E31" w:rsidRDefault="00E45198" w:rsidP="00E4519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  <w:u w:val="single"/>
        </w:rPr>
        <w:t>Correspondence</w:t>
      </w:r>
      <w:r w:rsidRPr="00C14EC6">
        <w:rPr>
          <w:rFonts w:ascii="Arial" w:hAnsi="Arial" w:cs="Arial"/>
          <w:b/>
          <w:sz w:val="24"/>
          <w:szCs w:val="24"/>
        </w:rPr>
        <w:t>:</w:t>
      </w:r>
      <w:r w:rsidRPr="00A03E31">
        <w:rPr>
          <w:rFonts w:ascii="Arial" w:hAnsi="Arial" w:cs="Arial"/>
          <w:sz w:val="24"/>
          <w:szCs w:val="24"/>
        </w:rPr>
        <w:t xml:space="preserve"> 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donations to Veterans’ Honor flight from Justin Peterson; Membership</w:t>
      </w:r>
      <w:r w:rsidR="00A03E31">
        <w:rPr>
          <w:rFonts w:ascii="Arial" w:hAnsi="Arial" w:cs="Arial"/>
          <w:b/>
          <w:sz w:val="24"/>
          <w:szCs w:val="24"/>
        </w:rPr>
        <w:t xml:space="preserve"> request fro</w:t>
      </w:r>
      <w:r>
        <w:rPr>
          <w:rFonts w:ascii="Arial" w:hAnsi="Arial" w:cs="Arial"/>
          <w:b/>
          <w:sz w:val="24"/>
          <w:szCs w:val="24"/>
        </w:rPr>
        <w:t xml:space="preserve">m KCHW 102.7 FM; letter of request for donations from Distinguished Young Woman. 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E45198" w:rsidRPr="00A03E31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03E31">
        <w:rPr>
          <w:rFonts w:ascii="Arial" w:hAnsi="Arial" w:cs="Arial"/>
          <w:b/>
          <w:sz w:val="24"/>
          <w:szCs w:val="24"/>
          <w:u w:val="single"/>
        </w:rPr>
        <w:t>Minutes: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from February 16 board meeting </w:t>
      </w:r>
      <w:r w:rsidR="00C14EC6">
        <w:rPr>
          <w:rFonts w:ascii="Arial" w:hAnsi="Arial" w:cs="Arial"/>
          <w:b/>
          <w:sz w:val="24"/>
          <w:szCs w:val="24"/>
        </w:rPr>
        <w:t xml:space="preserve">approval </w:t>
      </w:r>
      <w:r>
        <w:rPr>
          <w:rFonts w:ascii="Arial" w:hAnsi="Arial" w:cs="Arial"/>
          <w:b/>
          <w:sz w:val="24"/>
          <w:szCs w:val="24"/>
        </w:rPr>
        <w:t xml:space="preserve">– motion passed. 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from February 27 Annual meeting</w:t>
      </w:r>
      <w:r w:rsidR="00C14EC6">
        <w:rPr>
          <w:rFonts w:ascii="Arial" w:hAnsi="Arial" w:cs="Arial"/>
          <w:b/>
          <w:sz w:val="24"/>
          <w:szCs w:val="24"/>
        </w:rPr>
        <w:t xml:space="preserve"> approval</w:t>
      </w:r>
      <w:r>
        <w:rPr>
          <w:rFonts w:ascii="Arial" w:hAnsi="Arial" w:cs="Arial"/>
          <w:b/>
          <w:sz w:val="24"/>
          <w:szCs w:val="24"/>
        </w:rPr>
        <w:t>, motion passed.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Amended minutes from March 3 meeting </w:t>
      </w:r>
      <w:r w:rsidR="0087342F">
        <w:rPr>
          <w:rFonts w:ascii="Arial" w:hAnsi="Arial" w:cs="Arial"/>
          <w:b/>
          <w:sz w:val="24"/>
          <w:szCs w:val="24"/>
        </w:rPr>
        <w:t xml:space="preserve">approval, </w:t>
      </w:r>
      <w:r w:rsidR="00C14EC6">
        <w:rPr>
          <w:rFonts w:ascii="Arial" w:hAnsi="Arial" w:cs="Arial"/>
          <w:b/>
          <w:sz w:val="24"/>
          <w:szCs w:val="24"/>
        </w:rPr>
        <w:t xml:space="preserve">motion </w:t>
      </w:r>
      <w:r>
        <w:rPr>
          <w:rFonts w:ascii="Arial" w:hAnsi="Arial" w:cs="Arial"/>
          <w:b/>
          <w:sz w:val="24"/>
          <w:szCs w:val="24"/>
        </w:rPr>
        <w:t xml:space="preserve">passed. 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E45198" w:rsidRPr="00A03E31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03E31">
        <w:rPr>
          <w:rFonts w:ascii="Arial" w:hAnsi="Arial" w:cs="Arial"/>
          <w:b/>
          <w:sz w:val="24"/>
          <w:szCs w:val="24"/>
          <w:u w:val="single"/>
        </w:rPr>
        <w:t xml:space="preserve">Treasurer’s Report: </w:t>
      </w:r>
    </w:p>
    <w:p w:rsidR="00E45198" w:rsidRDefault="00E45198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Diane presented Treasurer’</w:t>
      </w:r>
      <w:r w:rsidR="00A03E31">
        <w:rPr>
          <w:rFonts w:ascii="Arial" w:hAnsi="Arial" w:cs="Arial"/>
          <w:b/>
          <w:sz w:val="24"/>
          <w:szCs w:val="24"/>
        </w:rPr>
        <w:t>s report detailing</w:t>
      </w:r>
      <w:r>
        <w:rPr>
          <w:rFonts w:ascii="Arial" w:hAnsi="Arial" w:cs="Arial"/>
          <w:b/>
          <w:sz w:val="24"/>
          <w:szCs w:val="24"/>
        </w:rPr>
        <w:t xml:space="preserve"> Administrative, Art Show</w:t>
      </w:r>
      <w:r w:rsidR="00C14EC6">
        <w:rPr>
          <w:rFonts w:ascii="Arial" w:hAnsi="Arial" w:cs="Arial"/>
          <w:b/>
          <w:sz w:val="24"/>
          <w:szCs w:val="24"/>
        </w:rPr>
        <w:t>, and Rainbow G</w:t>
      </w:r>
      <w:r w:rsidR="0087342F">
        <w:rPr>
          <w:rFonts w:ascii="Arial" w:hAnsi="Arial" w:cs="Arial"/>
          <w:b/>
          <w:sz w:val="24"/>
          <w:szCs w:val="24"/>
        </w:rPr>
        <w:t xml:space="preserve">rants; Pencil Drawing </w:t>
      </w:r>
      <w:r w:rsidR="00A03E31">
        <w:rPr>
          <w:rFonts w:ascii="Arial" w:hAnsi="Arial" w:cs="Arial"/>
          <w:b/>
          <w:sz w:val="24"/>
          <w:szCs w:val="24"/>
        </w:rPr>
        <w:t xml:space="preserve">accounts to date. Account balances- checking $15,457.05; savings - $1,738.85, CD-$5608.93. State &amp; federal reports – </w:t>
      </w:r>
      <w:proofErr w:type="spellStart"/>
      <w:r w:rsidR="00A03E31">
        <w:rPr>
          <w:rFonts w:ascii="Arial" w:hAnsi="Arial" w:cs="Arial"/>
          <w:b/>
          <w:sz w:val="24"/>
          <w:szCs w:val="24"/>
        </w:rPr>
        <w:t>LnI</w:t>
      </w:r>
      <w:proofErr w:type="spellEnd"/>
      <w:r w:rsidR="00A03E31">
        <w:rPr>
          <w:rFonts w:ascii="Arial" w:hAnsi="Arial" w:cs="Arial"/>
          <w:b/>
          <w:sz w:val="24"/>
          <w:szCs w:val="24"/>
        </w:rPr>
        <w:t xml:space="preserve">, Non-Profit, and IRS are in process. </w:t>
      </w:r>
    </w:p>
    <w:p w:rsidR="00A03E31" w:rsidRDefault="00A03E31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Additionally Kay &amp; Bill Lupton are donating a Dell lap top to the Arts Guild including software. </w:t>
      </w:r>
    </w:p>
    <w:p w:rsidR="00A03E31" w:rsidRDefault="00A03E31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A03E31" w:rsidRPr="00A03E31" w:rsidRDefault="00A03E31" w:rsidP="00E45198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03E31">
        <w:rPr>
          <w:rFonts w:ascii="Arial" w:hAnsi="Arial" w:cs="Arial"/>
          <w:b/>
          <w:sz w:val="24"/>
          <w:szCs w:val="24"/>
          <w:u w:val="single"/>
        </w:rPr>
        <w:t>Committee Reports:</w:t>
      </w:r>
    </w:p>
    <w:p w:rsidR="00A03E31" w:rsidRDefault="00A03E31" w:rsidP="00C14EC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PENCIL DRAWING</w:t>
      </w:r>
    </w:p>
    <w:p w:rsidR="00A03E31" w:rsidRDefault="00A03E31" w:rsidP="005A714D">
      <w:pPr>
        <w:tabs>
          <w:tab w:val="left" w:pos="108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99 drawings are hung at the Chewelah Library. Bill &amp; Kay labeled and Sarah hung. </w:t>
      </w:r>
      <w:r w:rsidR="00700369">
        <w:rPr>
          <w:rFonts w:ascii="Arial" w:hAnsi="Arial" w:cs="Arial"/>
          <w:b/>
          <w:sz w:val="24"/>
          <w:szCs w:val="24"/>
        </w:rPr>
        <w:t>Kay</w:t>
      </w:r>
      <w:r>
        <w:rPr>
          <w:rFonts w:ascii="Arial" w:hAnsi="Arial" w:cs="Arial"/>
          <w:b/>
          <w:sz w:val="24"/>
          <w:szCs w:val="24"/>
        </w:rPr>
        <w:t xml:space="preserve"> has written newspaper articles, Friends of the Library have posted on face book</w:t>
      </w:r>
      <w:r w:rsidR="00C14EC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and Diane posted on website. </w:t>
      </w:r>
    </w:p>
    <w:p w:rsidR="00A03E31" w:rsidRDefault="00A03E31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SCHOLARSHIP</w:t>
      </w:r>
    </w:p>
    <w:p w:rsidR="00A03E31" w:rsidRDefault="005A714D" w:rsidP="005A714D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Scholarship aps are at schools and on the CAG website. The </w:t>
      </w:r>
      <w:proofErr w:type="spellStart"/>
      <w:r>
        <w:rPr>
          <w:rFonts w:ascii="Arial" w:hAnsi="Arial" w:cs="Arial"/>
          <w:b/>
          <w:sz w:val="24"/>
          <w:szCs w:val="24"/>
        </w:rPr>
        <w:t>Bristols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Evans have each donated $150 toward the </w:t>
      </w:r>
      <w:r w:rsidR="00C14EC6">
        <w:rPr>
          <w:rFonts w:ascii="Arial" w:hAnsi="Arial" w:cs="Arial"/>
          <w:b/>
          <w:sz w:val="24"/>
          <w:szCs w:val="24"/>
        </w:rPr>
        <w:t xml:space="preserve">senior </w:t>
      </w:r>
      <w:r>
        <w:rPr>
          <w:rFonts w:ascii="Arial" w:hAnsi="Arial" w:cs="Arial"/>
          <w:b/>
          <w:sz w:val="24"/>
          <w:szCs w:val="24"/>
        </w:rPr>
        <w:t>scholarship</w:t>
      </w:r>
      <w:r w:rsidR="00C14EC6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14EC6">
        <w:rPr>
          <w:rFonts w:ascii="Arial" w:hAnsi="Arial" w:cs="Arial"/>
          <w:b/>
          <w:sz w:val="24"/>
          <w:szCs w:val="24"/>
        </w:rPr>
        <w:t>Scholarship f</w:t>
      </w:r>
      <w:r>
        <w:rPr>
          <w:rFonts w:ascii="Arial" w:hAnsi="Arial" w:cs="Arial"/>
          <w:b/>
          <w:sz w:val="24"/>
          <w:szCs w:val="24"/>
        </w:rPr>
        <w:t xml:space="preserve">unds approved up to $1,000 are allocated from general funds. </w:t>
      </w:r>
    </w:p>
    <w:p w:rsidR="005A714D" w:rsidRDefault="005A714D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</w:t>
      </w:r>
      <w:r w:rsidR="001D040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TE OF CHEWELAH</w:t>
      </w:r>
    </w:p>
    <w:p w:rsidR="005A714D" w:rsidRPr="005A714D" w:rsidRDefault="005A714D" w:rsidP="005A714D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5A714D">
        <w:rPr>
          <w:rFonts w:ascii="Arial" w:hAnsi="Arial" w:cs="Arial"/>
          <w:b/>
          <w:sz w:val="24"/>
          <w:szCs w:val="24"/>
        </w:rPr>
        <w:t xml:space="preserve">Quartzite Brewery will be the site for the auction and dessert. Chew Vino’s, Heather’s Bakery, Flowery Trail Coffee House, Mondo’s, </w:t>
      </w:r>
      <w:proofErr w:type="spellStart"/>
      <w:r w:rsidRPr="005A714D">
        <w:rPr>
          <w:rFonts w:ascii="Arial" w:hAnsi="Arial" w:cs="Arial"/>
          <w:b/>
          <w:sz w:val="24"/>
          <w:szCs w:val="24"/>
        </w:rPr>
        <w:t>Sporty’s</w:t>
      </w:r>
      <w:proofErr w:type="spellEnd"/>
      <w:r w:rsidRPr="005A714D">
        <w:rPr>
          <w:rFonts w:ascii="Arial" w:hAnsi="Arial" w:cs="Arial"/>
          <w:b/>
          <w:sz w:val="24"/>
          <w:szCs w:val="24"/>
        </w:rPr>
        <w:t xml:space="preserve">, The Bread Box, Terrace Grill, and Main Street Bistro are known participants at this time. Sally </w:t>
      </w:r>
      <w:proofErr w:type="spellStart"/>
      <w:r w:rsidRPr="005A714D">
        <w:rPr>
          <w:rFonts w:ascii="Arial" w:hAnsi="Arial" w:cs="Arial"/>
          <w:b/>
          <w:sz w:val="24"/>
          <w:szCs w:val="24"/>
        </w:rPr>
        <w:t>Beane</w:t>
      </w:r>
      <w:proofErr w:type="spellEnd"/>
      <w:r w:rsidRPr="005A714D">
        <w:rPr>
          <w:rFonts w:ascii="Arial" w:hAnsi="Arial" w:cs="Arial"/>
          <w:b/>
          <w:sz w:val="24"/>
          <w:szCs w:val="24"/>
        </w:rPr>
        <w:t xml:space="preserve"> will co-chair the Art Walk. Discussion of auction possibilities is continuing. </w:t>
      </w:r>
    </w:p>
    <w:p w:rsidR="005A714D" w:rsidRDefault="005A714D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PUBLICITY</w:t>
      </w:r>
    </w:p>
    <w:p w:rsidR="005A714D" w:rsidRDefault="005A714D" w:rsidP="005A714D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 Nielsen will donate a silver pendant in exchange for publicity of shows. An Independent article this week highlights the Gallery show in April and Portland area artists at Quartzite Brewery. Ed </w:t>
      </w:r>
      <w:proofErr w:type="spellStart"/>
      <w:r>
        <w:rPr>
          <w:rFonts w:ascii="Arial" w:hAnsi="Arial" w:cs="Arial"/>
          <w:b/>
          <w:sz w:val="24"/>
          <w:szCs w:val="24"/>
        </w:rPr>
        <w:t>Broberg</w:t>
      </w:r>
      <w:r w:rsidR="00C14EC6">
        <w:rPr>
          <w:rFonts w:ascii="Arial" w:hAnsi="Arial" w:cs="Arial"/>
          <w:b/>
          <w:sz w:val="24"/>
          <w:szCs w:val="24"/>
        </w:rPr>
        <w:t>’s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name is added to the publicity committee/face book. </w:t>
      </w:r>
    </w:p>
    <w:p w:rsidR="005A714D" w:rsidRDefault="00070BAF" w:rsidP="00070BAF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QUILT SHOW REPORT in April </w:t>
      </w:r>
    </w:p>
    <w:p w:rsidR="00070BAF" w:rsidRDefault="00070BAF" w:rsidP="00070BAF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070BAF" w:rsidRDefault="00323A70" w:rsidP="00070BAF">
      <w:pPr>
        <w:spacing w:after="0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</w:t>
      </w:r>
      <w:r w:rsidR="00070BAF" w:rsidRPr="00070BAF">
        <w:rPr>
          <w:rFonts w:ascii="Arial" w:hAnsi="Arial" w:cs="Arial"/>
          <w:b/>
          <w:sz w:val="24"/>
          <w:szCs w:val="24"/>
          <w:u w:val="single"/>
        </w:rPr>
        <w:t xml:space="preserve"> Business: </w:t>
      </w:r>
    </w:p>
    <w:p w:rsidR="00070BAF" w:rsidRPr="00C14EC6" w:rsidRDefault="00070BAF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lastRenderedPageBreak/>
        <w:t xml:space="preserve">VISIONING – After several minutes of discussion it was decided members will bring Vision Statements to April meeting. </w:t>
      </w:r>
    </w:p>
    <w:p w:rsidR="00070BAF" w:rsidRPr="00C14EC6" w:rsidRDefault="00070BAF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>BUDGET</w:t>
      </w:r>
      <w:r w:rsidR="00C14EC6" w:rsidRPr="00C14EC6">
        <w:rPr>
          <w:rFonts w:ascii="Arial" w:hAnsi="Arial" w:cs="Arial"/>
          <w:b/>
          <w:sz w:val="24"/>
          <w:szCs w:val="24"/>
        </w:rPr>
        <w:t xml:space="preserve"> PROCESS</w:t>
      </w:r>
      <w:r w:rsidRPr="00C14EC6">
        <w:rPr>
          <w:rFonts w:ascii="Arial" w:hAnsi="Arial" w:cs="Arial"/>
          <w:b/>
          <w:sz w:val="24"/>
          <w:szCs w:val="24"/>
        </w:rPr>
        <w:t xml:space="preserve"> – Members will bring prioritized budget sheets to A</w:t>
      </w:r>
      <w:r w:rsidR="00C14EC6" w:rsidRPr="00C14EC6">
        <w:rPr>
          <w:rFonts w:ascii="Arial" w:hAnsi="Arial" w:cs="Arial"/>
          <w:b/>
          <w:sz w:val="24"/>
          <w:szCs w:val="24"/>
        </w:rPr>
        <w:t xml:space="preserve">pril </w:t>
      </w:r>
      <w:r w:rsidRPr="00C14EC6">
        <w:rPr>
          <w:rFonts w:ascii="Arial" w:hAnsi="Arial" w:cs="Arial"/>
          <w:b/>
          <w:sz w:val="24"/>
          <w:szCs w:val="24"/>
        </w:rPr>
        <w:t xml:space="preserve">meeting. </w:t>
      </w:r>
    </w:p>
    <w:p w:rsidR="00070BAF" w:rsidRPr="00323A70" w:rsidRDefault="00323A70" w:rsidP="00C14EC6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323A70">
        <w:rPr>
          <w:rFonts w:ascii="Arial" w:hAnsi="Arial" w:cs="Arial"/>
          <w:b/>
          <w:sz w:val="24"/>
          <w:szCs w:val="24"/>
          <w:u w:val="single"/>
        </w:rPr>
        <w:t xml:space="preserve">New Business: </w:t>
      </w:r>
    </w:p>
    <w:p w:rsidR="00070BAF" w:rsidRPr="00C14EC6" w:rsidRDefault="00070BAF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>POLICY – Bill will draft a policy on the use of Arts Guild items and bring to A</w:t>
      </w:r>
      <w:r w:rsidR="00C14EC6" w:rsidRPr="00C14EC6">
        <w:rPr>
          <w:rFonts w:ascii="Arial" w:hAnsi="Arial" w:cs="Arial"/>
          <w:b/>
          <w:sz w:val="24"/>
          <w:szCs w:val="24"/>
        </w:rPr>
        <w:t xml:space="preserve">pril </w:t>
      </w:r>
      <w:r w:rsidRPr="00C14EC6">
        <w:rPr>
          <w:rFonts w:ascii="Arial" w:hAnsi="Arial" w:cs="Arial"/>
          <w:b/>
          <w:sz w:val="24"/>
          <w:szCs w:val="24"/>
        </w:rPr>
        <w:t xml:space="preserve">meeting. </w:t>
      </w:r>
    </w:p>
    <w:p w:rsidR="00070BAF" w:rsidRPr="00C14EC6" w:rsidRDefault="00070BAF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>SIGNATURE – Motion passed to remove Bill Lupton’s name as 3</w:t>
      </w:r>
      <w:r w:rsidRPr="00C14EC6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14EC6">
        <w:rPr>
          <w:rFonts w:ascii="Arial" w:hAnsi="Arial" w:cs="Arial"/>
          <w:b/>
          <w:sz w:val="24"/>
          <w:szCs w:val="24"/>
        </w:rPr>
        <w:t xml:space="preserve"> signature from bank accounts at Banner Bank and add Robert </w:t>
      </w:r>
      <w:proofErr w:type="spellStart"/>
      <w:r w:rsidRPr="00C14EC6">
        <w:rPr>
          <w:rFonts w:ascii="Arial" w:hAnsi="Arial" w:cs="Arial"/>
          <w:b/>
          <w:sz w:val="24"/>
          <w:szCs w:val="24"/>
        </w:rPr>
        <w:t>Nein’s</w:t>
      </w:r>
      <w:proofErr w:type="spellEnd"/>
      <w:r w:rsidRPr="00C14EC6">
        <w:rPr>
          <w:rFonts w:ascii="Arial" w:hAnsi="Arial" w:cs="Arial"/>
          <w:b/>
          <w:sz w:val="24"/>
          <w:szCs w:val="24"/>
        </w:rPr>
        <w:t xml:space="preserve"> name as 3</w:t>
      </w:r>
      <w:r w:rsidRPr="00C14EC6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14EC6">
        <w:rPr>
          <w:rFonts w:ascii="Arial" w:hAnsi="Arial" w:cs="Arial"/>
          <w:b/>
          <w:sz w:val="24"/>
          <w:szCs w:val="24"/>
        </w:rPr>
        <w:t xml:space="preserve"> signature (Kay Lupton and Diane </w:t>
      </w:r>
      <w:proofErr w:type="spellStart"/>
      <w:r w:rsidRPr="00C14EC6">
        <w:rPr>
          <w:rFonts w:ascii="Arial" w:hAnsi="Arial" w:cs="Arial"/>
          <w:b/>
          <w:sz w:val="24"/>
          <w:szCs w:val="24"/>
        </w:rPr>
        <w:t>Kinzler</w:t>
      </w:r>
      <w:proofErr w:type="spellEnd"/>
      <w:r w:rsidRPr="00C14EC6">
        <w:rPr>
          <w:rFonts w:ascii="Arial" w:hAnsi="Arial" w:cs="Arial"/>
          <w:b/>
          <w:sz w:val="24"/>
          <w:szCs w:val="24"/>
        </w:rPr>
        <w:t xml:space="preserve"> are other signatures). </w:t>
      </w:r>
    </w:p>
    <w:p w:rsidR="00070BAF" w:rsidRPr="00C14EC6" w:rsidRDefault="00070BAF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MUSIC ON THE MOUNTAIN – Bill brought up the idea of a second musician. Discussion, no action. </w:t>
      </w:r>
    </w:p>
    <w:p w:rsidR="008A5292" w:rsidRPr="00C14EC6" w:rsidRDefault="00070BAF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INSURANCE – Kay will call HUB Insurance and ask </w:t>
      </w:r>
      <w:r w:rsidR="00C14EC6" w:rsidRPr="00C14EC6">
        <w:rPr>
          <w:rFonts w:ascii="Arial" w:hAnsi="Arial" w:cs="Arial"/>
          <w:b/>
          <w:sz w:val="24"/>
          <w:szCs w:val="24"/>
        </w:rPr>
        <w:t xml:space="preserve">that </w:t>
      </w:r>
      <w:r w:rsidRPr="00C14EC6">
        <w:rPr>
          <w:rFonts w:ascii="Arial" w:hAnsi="Arial" w:cs="Arial"/>
          <w:b/>
          <w:sz w:val="24"/>
          <w:szCs w:val="24"/>
        </w:rPr>
        <w:t xml:space="preserve">$110 alcohol provision be removed. Fred Lee will be invited to the April meeting to explain the Board Member Protection Policy. </w:t>
      </w:r>
    </w:p>
    <w:p w:rsidR="008A5292" w:rsidRPr="00C14EC6" w:rsidRDefault="008A5292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KCHW 102.7 FM – Bill Lupton moved, Sarah seconded, motion passed to purchase a KCHW membership in the amount of $102.70. </w:t>
      </w:r>
    </w:p>
    <w:p w:rsidR="008A5292" w:rsidRPr="00C14EC6" w:rsidRDefault="008A5292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FISCAL REQUESTS – tabled until budget process is completed. </w:t>
      </w:r>
    </w:p>
    <w:p w:rsidR="008A5292" w:rsidRPr="00C14EC6" w:rsidRDefault="008A5292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HOTEL/MOTEL TAX FROM COUNTY – Motion passed to send Hotel/Motel Tax application to county in the request of $1,000 for Light </w:t>
      </w:r>
      <w:proofErr w:type="gramStart"/>
      <w:r w:rsidRPr="00C14EC6">
        <w:rPr>
          <w:rFonts w:ascii="Arial" w:hAnsi="Arial" w:cs="Arial"/>
          <w:b/>
          <w:sz w:val="24"/>
          <w:szCs w:val="24"/>
        </w:rPr>
        <w:t>Up</w:t>
      </w:r>
      <w:proofErr w:type="gramEnd"/>
      <w:r w:rsidRPr="00C14EC6">
        <w:rPr>
          <w:rFonts w:ascii="Arial" w:hAnsi="Arial" w:cs="Arial"/>
          <w:b/>
          <w:sz w:val="24"/>
          <w:szCs w:val="24"/>
        </w:rPr>
        <w:t xml:space="preserve"> the Park. </w:t>
      </w:r>
    </w:p>
    <w:p w:rsidR="008A5292" w:rsidRPr="00C14EC6" w:rsidRDefault="008A5292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POSSIBLE FUND RAISER – Tom was presented with the possibility of a concession fund raiser if the City proceeds with films in the park. Tom was requested to pursue this possibility on behalf of the Guild. </w:t>
      </w:r>
    </w:p>
    <w:p w:rsidR="00070BAF" w:rsidRPr="00C14EC6" w:rsidRDefault="008A5292" w:rsidP="00C14EC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MEMBERSHIP COMMITTEE </w:t>
      </w:r>
      <w:proofErr w:type="gramStart"/>
      <w:r w:rsidRPr="00C14EC6">
        <w:rPr>
          <w:rFonts w:ascii="Arial" w:hAnsi="Arial" w:cs="Arial"/>
          <w:b/>
          <w:sz w:val="24"/>
          <w:szCs w:val="24"/>
        </w:rPr>
        <w:t xml:space="preserve">- </w:t>
      </w:r>
      <w:r w:rsidR="00070BAF" w:rsidRPr="00C14EC6">
        <w:rPr>
          <w:rFonts w:ascii="Arial" w:hAnsi="Arial" w:cs="Arial"/>
          <w:b/>
          <w:sz w:val="24"/>
          <w:szCs w:val="24"/>
        </w:rPr>
        <w:t xml:space="preserve"> </w:t>
      </w:r>
      <w:r w:rsidRPr="00C14EC6">
        <w:rPr>
          <w:rFonts w:ascii="Arial" w:hAnsi="Arial" w:cs="Arial"/>
          <w:b/>
          <w:sz w:val="24"/>
          <w:szCs w:val="24"/>
        </w:rPr>
        <w:t>Robert</w:t>
      </w:r>
      <w:proofErr w:type="gramEnd"/>
      <w:r w:rsidRPr="00C14EC6">
        <w:rPr>
          <w:rFonts w:ascii="Arial" w:hAnsi="Arial" w:cs="Arial"/>
          <w:b/>
          <w:sz w:val="24"/>
          <w:szCs w:val="24"/>
        </w:rPr>
        <w:t xml:space="preserve"> volunteered to co-chair a membership committee. Judy volunteered to help. </w:t>
      </w:r>
    </w:p>
    <w:p w:rsidR="008C7D97" w:rsidRPr="008C7D97" w:rsidRDefault="008A5292" w:rsidP="008C7D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14EC6">
        <w:rPr>
          <w:rFonts w:ascii="Arial" w:hAnsi="Arial" w:cs="Arial"/>
          <w:b/>
          <w:sz w:val="24"/>
          <w:szCs w:val="24"/>
        </w:rPr>
        <w:t xml:space="preserve">POETRY &amp; POET LAUREATE – Robert &amp; Sally are reading poetry at Chewelah UCC, March 16, 6:30 pm. All welcome. Susanne </w:t>
      </w:r>
      <w:r w:rsidR="008C7D97">
        <w:rPr>
          <w:rFonts w:ascii="Arial" w:hAnsi="Arial" w:cs="Arial"/>
          <w:b/>
          <w:sz w:val="24"/>
          <w:szCs w:val="24"/>
        </w:rPr>
        <w:t xml:space="preserve">announced Chew Vino Poetry night is April 12, 5 pm and </w:t>
      </w:r>
      <w:r w:rsidRPr="00C14EC6">
        <w:rPr>
          <w:rFonts w:ascii="Arial" w:hAnsi="Arial" w:cs="Arial"/>
          <w:b/>
          <w:sz w:val="24"/>
          <w:szCs w:val="24"/>
        </w:rPr>
        <w:t>will announce dates for Poet Laureate as soon as they are available. March is Poetry Month.</w:t>
      </w:r>
    </w:p>
    <w:p w:rsidR="008C7D97" w:rsidRPr="008C7D97" w:rsidRDefault="008C7D97" w:rsidP="008C7D97">
      <w:pPr>
        <w:spacing w:after="0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8A5292" w:rsidRPr="008C7D97" w:rsidRDefault="008A5292" w:rsidP="008C7D97">
      <w:pPr>
        <w:spacing w:after="0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8C7D97">
        <w:rPr>
          <w:rFonts w:ascii="Arial" w:hAnsi="Arial" w:cs="Arial"/>
          <w:b/>
          <w:sz w:val="24"/>
          <w:szCs w:val="24"/>
          <w:u w:val="single"/>
        </w:rPr>
        <w:t xml:space="preserve">Meeting Adjourned at 8 pm. </w:t>
      </w:r>
    </w:p>
    <w:p w:rsidR="008A5292" w:rsidRDefault="008A5292" w:rsidP="008A5292">
      <w:pPr>
        <w:spacing w:after="0"/>
        <w:rPr>
          <w:rFonts w:ascii="Arial" w:hAnsi="Arial" w:cs="Arial"/>
          <w:b/>
          <w:sz w:val="24"/>
          <w:szCs w:val="24"/>
        </w:rPr>
      </w:pPr>
    </w:p>
    <w:p w:rsidR="008A5292" w:rsidRDefault="008A5292" w:rsidP="007D775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7D775E">
        <w:rPr>
          <w:rFonts w:ascii="Arial" w:hAnsi="Arial" w:cs="Arial"/>
          <w:b/>
          <w:sz w:val="24"/>
          <w:szCs w:val="24"/>
          <w:u w:val="single"/>
        </w:rPr>
        <w:t>Members present:</w:t>
      </w:r>
      <w:r>
        <w:rPr>
          <w:rFonts w:ascii="Arial" w:hAnsi="Arial" w:cs="Arial"/>
          <w:b/>
          <w:sz w:val="24"/>
          <w:szCs w:val="24"/>
        </w:rPr>
        <w:t xml:space="preserve"> Kay Lupton; Robert Nein; Diane </w:t>
      </w:r>
      <w:proofErr w:type="spellStart"/>
      <w:r>
        <w:rPr>
          <w:rFonts w:ascii="Arial" w:hAnsi="Arial" w:cs="Arial"/>
          <w:b/>
          <w:sz w:val="24"/>
          <w:szCs w:val="24"/>
        </w:rPr>
        <w:t>Kinzler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Judy Bean; Tom Bristol; Sarah English; </w:t>
      </w:r>
      <w:proofErr w:type="spellStart"/>
      <w:r>
        <w:rPr>
          <w:rFonts w:ascii="Arial" w:hAnsi="Arial" w:cs="Arial"/>
          <w:b/>
          <w:sz w:val="24"/>
          <w:szCs w:val="24"/>
        </w:rPr>
        <w:t>Susane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Griepp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Leslie </w:t>
      </w:r>
      <w:proofErr w:type="spellStart"/>
      <w:r>
        <w:rPr>
          <w:rFonts w:ascii="Arial" w:hAnsi="Arial" w:cs="Arial"/>
          <w:b/>
          <w:sz w:val="24"/>
          <w:szCs w:val="24"/>
        </w:rPr>
        <w:t>Kristianson</w:t>
      </w:r>
      <w:proofErr w:type="spellEnd"/>
      <w:r w:rsidR="007D775E">
        <w:rPr>
          <w:rFonts w:ascii="Arial" w:hAnsi="Arial" w:cs="Arial"/>
          <w:b/>
          <w:sz w:val="24"/>
          <w:szCs w:val="24"/>
        </w:rPr>
        <w:t xml:space="preserve">; Bill Lupton; </w:t>
      </w:r>
      <w:r w:rsidR="00323A70">
        <w:rPr>
          <w:rFonts w:ascii="Arial" w:hAnsi="Arial" w:cs="Arial"/>
          <w:b/>
          <w:sz w:val="24"/>
          <w:szCs w:val="24"/>
        </w:rPr>
        <w:t xml:space="preserve">and </w:t>
      </w:r>
      <w:r w:rsidR="007D775E">
        <w:rPr>
          <w:rFonts w:ascii="Arial" w:hAnsi="Arial" w:cs="Arial"/>
          <w:b/>
          <w:sz w:val="24"/>
          <w:szCs w:val="24"/>
        </w:rPr>
        <w:t xml:space="preserve">Dawn McClain </w:t>
      </w:r>
    </w:p>
    <w:p w:rsidR="008A5292" w:rsidRDefault="008A5292" w:rsidP="00070BAF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</w:p>
    <w:p w:rsidR="00FB387E" w:rsidRDefault="00FB387E" w:rsidP="00070BAF">
      <w:pPr>
        <w:spacing w:after="0"/>
        <w:ind w:left="720" w:firstLine="720"/>
        <w:rPr>
          <w:rFonts w:ascii="Arial" w:hAnsi="Arial" w:cs="Arial"/>
          <w:b/>
          <w:sz w:val="24"/>
          <w:szCs w:val="24"/>
        </w:rPr>
      </w:pPr>
    </w:p>
    <w:p w:rsidR="00FB387E" w:rsidRDefault="00FB387E" w:rsidP="00FB387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Respectfully, </w:t>
      </w:r>
    </w:p>
    <w:p w:rsidR="00FB387E" w:rsidRDefault="00FB387E" w:rsidP="00FB387E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FB387E" w:rsidRPr="00070BAF" w:rsidRDefault="00FB387E" w:rsidP="00FB387E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Judy Bean </w:t>
      </w:r>
    </w:p>
    <w:p w:rsidR="00070BAF" w:rsidRDefault="00070BAF" w:rsidP="00070BAF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070BAF" w:rsidRDefault="00070BAF" w:rsidP="005A714D">
      <w:pPr>
        <w:spacing w:after="0"/>
        <w:rPr>
          <w:rFonts w:ascii="Arial" w:hAnsi="Arial" w:cs="Arial"/>
          <w:b/>
          <w:sz w:val="24"/>
          <w:szCs w:val="24"/>
        </w:rPr>
      </w:pPr>
    </w:p>
    <w:p w:rsidR="005A714D" w:rsidRDefault="005A714D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A03E31" w:rsidRPr="00E45198" w:rsidRDefault="00A03E31" w:rsidP="00E45198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sectPr w:rsidR="00A03E31" w:rsidRPr="00E45198" w:rsidSect="005A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B8" w:rsidRDefault="008948B8" w:rsidP="007A04EB">
      <w:pPr>
        <w:spacing w:after="0" w:line="240" w:lineRule="auto"/>
      </w:pPr>
      <w:r>
        <w:separator/>
      </w:r>
    </w:p>
  </w:endnote>
  <w:endnote w:type="continuationSeparator" w:id="0">
    <w:p w:rsidR="008948B8" w:rsidRDefault="008948B8" w:rsidP="007A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B" w:rsidRDefault="007A0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B" w:rsidRDefault="007A04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B" w:rsidRDefault="007A0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B8" w:rsidRDefault="008948B8" w:rsidP="007A04EB">
      <w:pPr>
        <w:spacing w:after="0" w:line="240" w:lineRule="auto"/>
      </w:pPr>
      <w:r>
        <w:separator/>
      </w:r>
    </w:p>
  </w:footnote>
  <w:footnote w:type="continuationSeparator" w:id="0">
    <w:p w:rsidR="008948B8" w:rsidRDefault="008948B8" w:rsidP="007A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B" w:rsidRDefault="007A0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B" w:rsidRDefault="007A0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EB" w:rsidRDefault="007A0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7A7"/>
    <w:multiLevelType w:val="hybridMultilevel"/>
    <w:tmpl w:val="8D940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8"/>
    <w:rsid w:val="00070BAF"/>
    <w:rsid w:val="001C4E10"/>
    <w:rsid w:val="001D0405"/>
    <w:rsid w:val="00272F17"/>
    <w:rsid w:val="00323A70"/>
    <w:rsid w:val="004F66AC"/>
    <w:rsid w:val="00507A5A"/>
    <w:rsid w:val="00561223"/>
    <w:rsid w:val="005A714D"/>
    <w:rsid w:val="00602341"/>
    <w:rsid w:val="00700369"/>
    <w:rsid w:val="007A04EB"/>
    <w:rsid w:val="007B1938"/>
    <w:rsid w:val="007D775E"/>
    <w:rsid w:val="00856CEB"/>
    <w:rsid w:val="0087342F"/>
    <w:rsid w:val="008948B8"/>
    <w:rsid w:val="008A337D"/>
    <w:rsid w:val="008A5292"/>
    <w:rsid w:val="008C7D97"/>
    <w:rsid w:val="009570AC"/>
    <w:rsid w:val="00A03E31"/>
    <w:rsid w:val="00A946BB"/>
    <w:rsid w:val="00C14EC6"/>
    <w:rsid w:val="00E45198"/>
    <w:rsid w:val="00E81BEE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EB"/>
  </w:style>
  <w:style w:type="paragraph" w:styleId="Footer">
    <w:name w:val="footer"/>
    <w:basedOn w:val="Normal"/>
    <w:link w:val="FooterChar"/>
    <w:uiPriority w:val="99"/>
    <w:unhideWhenUsed/>
    <w:rsid w:val="007A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EB"/>
  </w:style>
  <w:style w:type="paragraph" w:styleId="Footer">
    <w:name w:val="footer"/>
    <w:basedOn w:val="Normal"/>
    <w:link w:val="FooterChar"/>
    <w:uiPriority w:val="99"/>
    <w:unhideWhenUsed/>
    <w:rsid w:val="007A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dcterms:created xsi:type="dcterms:W3CDTF">2016-04-21T13:16:00Z</dcterms:created>
  <dcterms:modified xsi:type="dcterms:W3CDTF">2016-04-21T13:16:00Z</dcterms:modified>
</cp:coreProperties>
</file>